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FE41" w14:textId="77777777" w:rsidR="00A547EC" w:rsidRDefault="00A547EC" w:rsidP="00A547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1D529FB" wp14:editId="79B86C34">
            <wp:extent cx="1323109" cy="13231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2" cy="13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F26F" w14:textId="77777777" w:rsidR="00A547EC" w:rsidRPr="00655B50" w:rsidRDefault="00A547EC" w:rsidP="00A547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5B50">
        <w:rPr>
          <w:rFonts w:ascii="Arial" w:hAnsi="Arial" w:cs="Arial"/>
          <w:b/>
          <w:bCs/>
          <w:sz w:val="28"/>
          <w:szCs w:val="28"/>
        </w:rPr>
        <w:t>Barger-Oosterveld</w:t>
      </w:r>
    </w:p>
    <w:p w14:paraId="3CC45362" w14:textId="77777777" w:rsidR="00D371D7" w:rsidRDefault="00D371D7" w:rsidP="00A547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7A51AF" w14:textId="1F09245A" w:rsidR="00063B8D" w:rsidRDefault="00063B8D" w:rsidP="00A547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B50">
        <w:rPr>
          <w:rFonts w:ascii="Arial" w:hAnsi="Arial" w:cs="Arial"/>
          <w:b/>
          <w:bCs/>
          <w:sz w:val="24"/>
          <w:szCs w:val="24"/>
        </w:rPr>
        <w:t>Nieuwsbrief</w:t>
      </w:r>
      <w:r w:rsidR="00A547EC" w:rsidRPr="00655B50">
        <w:rPr>
          <w:rFonts w:ascii="Arial" w:hAnsi="Arial" w:cs="Arial"/>
          <w:b/>
          <w:bCs/>
          <w:sz w:val="24"/>
          <w:szCs w:val="24"/>
        </w:rPr>
        <w:t xml:space="preserve">, </w:t>
      </w:r>
      <w:r w:rsidR="002D5D98">
        <w:rPr>
          <w:rFonts w:ascii="Arial" w:hAnsi="Arial" w:cs="Arial"/>
          <w:b/>
          <w:bCs/>
          <w:sz w:val="24"/>
          <w:szCs w:val="24"/>
        </w:rPr>
        <w:t>1</w:t>
      </w:r>
      <w:r w:rsidR="002D5D98" w:rsidRPr="002D5D98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2D5D98">
        <w:rPr>
          <w:rFonts w:ascii="Arial" w:hAnsi="Arial" w:cs="Arial"/>
          <w:b/>
          <w:bCs/>
          <w:sz w:val="24"/>
          <w:szCs w:val="24"/>
        </w:rPr>
        <w:t xml:space="preserve"> van 2021</w:t>
      </w:r>
    </w:p>
    <w:p w14:paraId="283B5116" w14:textId="77777777" w:rsidR="00D371D7" w:rsidRPr="00655B50" w:rsidRDefault="00D371D7" w:rsidP="00A547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9C65AB" w14:textId="60C03B22" w:rsidR="00063B8D" w:rsidRDefault="00C90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INHOUD:</w:t>
      </w:r>
    </w:p>
    <w:p w14:paraId="49A96610" w14:textId="3175C0D5" w:rsidR="00C9041D" w:rsidRDefault="00C9041D" w:rsidP="00C9041D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EHBO lessen</w:t>
      </w:r>
    </w:p>
    <w:p w14:paraId="0D736E4B" w14:textId="0FA2DB74" w:rsidR="00C9041D" w:rsidRDefault="00C9041D" w:rsidP="00C9041D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LOTUS</w:t>
      </w:r>
    </w:p>
    <w:p w14:paraId="75C9B087" w14:textId="72A89A76" w:rsidR="00C9041D" w:rsidRPr="00C9041D" w:rsidRDefault="00C9041D" w:rsidP="00C9041D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 les onderdeel</w:t>
      </w:r>
    </w:p>
    <w:p w14:paraId="418E266D" w14:textId="27599982" w:rsidR="00063B8D" w:rsidRDefault="00063B8D" w:rsidP="00063B8D">
      <w:pPr>
        <w:rPr>
          <w:rFonts w:ascii="Arial" w:hAnsi="Arial" w:cs="Arial"/>
          <w:sz w:val="24"/>
          <w:szCs w:val="24"/>
        </w:rPr>
      </w:pPr>
    </w:p>
    <w:p w14:paraId="3362C979" w14:textId="31158795" w:rsidR="002D5D98" w:rsidRDefault="002D5D98" w:rsidP="0006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 allen,</w:t>
      </w:r>
    </w:p>
    <w:p w14:paraId="21FF3320" w14:textId="12324EC6" w:rsidR="002D5D98" w:rsidRPr="002D5D98" w:rsidRDefault="002D5D98" w:rsidP="002D5D98">
      <w:pPr>
        <w:pStyle w:val="Geenafstand"/>
        <w:rPr>
          <w:rFonts w:ascii="Arial" w:hAnsi="Arial" w:cs="Arial"/>
          <w:sz w:val="24"/>
          <w:szCs w:val="24"/>
        </w:rPr>
      </w:pPr>
      <w:r w:rsidRPr="002D5D98">
        <w:rPr>
          <w:rFonts w:ascii="Arial" w:hAnsi="Arial" w:cs="Arial"/>
          <w:sz w:val="24"/>
          <w:szCs w:val="24"/>
        </w:rPr>
        <w:t>Allereerst willen we jullie een voorspoedig en vooral gezond 2021 wensen.</w:t>
      </w:r>
    </w:p>
    <w:p w14:paraId="2F04C751" w14:textId="5777A661" w:rsidR="002D5D98" w:rsidRDefault="002D5D98" w:rsidP="002D5D98">
      <w:pPr>
        <w:pStyle w:val="Geenafstand"/>
        <w:rPr>
          <w:rFonts w:ascii="Arial" w:hAnsi="Arial" w:cs="Arial"/>
          <w:sz w:val="24"/>
          <w:szCs w:val="24"/>
        </w:rPr>
      </w:pPr>
      <w:r w:rsidRPr="002D5D98">
        <w:rPr>
          <w:rFonts w:ascii="Arial" w:hAnsi="Arial" w:cs="Arial"/>
          <w:sz w:val="24"/>
          <w:szCs w:val="24"/>
        </w:rPr>
        <w:t>Hopelijk gaat</w:t>
      </w:r>
      <w:r>
        <w:rPr>
          <w:rFonts w:ascii="Arial" w:hAnsi="Arial" w:cs="Arial"/>
          <w:sz w:val="24"/>
          <w:szCs w:val="24"/>
        </w:rPr>
        <w:t xml:space="preserve"> het met jullie en je naasten goed en </w:t>
      </w:r>
      <w:r w:rsidR="006E2D47">
        <w:rPr>
          <w:rFonts w:ascii="Arial" w:hAnsi="Arial" w:cs="Arial"/>
          <w:sz w:val="24"/>
          <w:szCs w:val="24"/>
        </w:rPr>
        <w:t>ben je</w:t>
      </w:r>
      <w:r>
        <w:rPr>
          <w:rFonts w:ascii="Arial" w:hAnsi="Arial" w:cs="Arial"/>
          <w:sz w:val="24"/>
          <w:szCs w:val="24"/>
        </w:rPr>
        <w:t xml:space="preserve"> niet getroffen door het coronavirus. Mocht dit toch het geval zijn dan wensen we jullie heel veel sterkte en hopen dat alles goed komt.</w:t>
      </w:r>
    </w:p>
    <w:p w14:paraId="2436BA67" w14:textId="3786B407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45B536D3" w14:textId="493A83C6" w:rsidR="00C9041D" w:rsidRPr="00C9041D" w:rsidRDefault="00C9041D" w:rsidP="00C9041D">
      <w:pPr>
        <w:pStyle w:val="Geenafstand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9041D">
        <w:rPr>
          <w:rFonts w:ascii="Arial" w:hAnsi="Arial" w:cs="Arial"/>
          <w:b/>
          <w:bCs/>
          <w:sz w:val="24"/>
          <w:szCs w:val="24"/>
        </w:rPr>
        <w:t>EHBO lessen</w:t>
      </w:r>
    </w:p>
    <w:p w14:paraId="64DE13C7" w14:textId="77777777" w:rsidR="00C9041D" w:rsidRDefault="00C9041D" w:rsidP="00C9041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41C8584E" w14:textId="64CE8B64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wat betreft de</w:t>
      </w:r>
      <w:r w:rsidR="00C9041D">
        <w:rPr>
          <w:rFonts w:ascii="Arial" w:hAnsi="Arial" w:cs="Arial"/>
          <w:sz w:val="24"/>
          <w:szCs w:val="24"/>
        </w:rPr>
        <w:t xml:space="preserve"> nieuwe data voor de </w:t>
      </w:r>
      <w:r>
        <w:rPr>
          <w:rFonts w:ascii="Arial" w:hAnsi="Arial" w:cs="Arial"/>
          <w:sz w:val="24"/>
          <w:szCs w:val="24"/>
        </w:rPr>
        <w:t xml:space="preserve"> EHBO lessen komen we op een later tijdstip bij jullie op terug.</w:t>
      </w:r>
      <w:r w:rsidR="00C416E3">
        <w:rPr>
          <w:rFonts w:ascii="Arial" w:hAnsi="Arial" w:cs="Arial"/>
          <w:sz w:val="24"/>
          <w:szCs w:val="24"/>
        </w:rPr>
        <w:t xml:space="preserve"> In verband met het coronavirus kunnen de lessen dit voorjaar </w:t>
      </w:r>
      <w:r w:rsidR="0050152F">
        <w:rPr>
          <w:rFonts w:ascii="Arial" w:hAnsi="Arial" w:cs="Arial"/>
          <w:sz w:val="24"/>
          <w:szCs w:val="24"/>
        </w:rPr>
        <w:t xml:space="preserve">geen </w:t>
      </w:r>
      <w:r w:rsidR="00C416E3">
        <w:rPr>
          <w:rFonts w:ascii="Arial" w:hAnsi="Arial" w:cs="Arial"/>
          <w:sz w:val="24"/>
          <w:szCs w:val="24"/>
        </w:rPr>
        <w:t xml:space="preserve"> doorga</w:t>
      </w:r>
      <w:r w:rsidR="0050152F">
        <w:rPr>
          <w:rFonts w:ascii="Arial" w:hAnsi="Arial" w:cs="Arial"/>
          <w:sz w:val="24"/>
          <w:szCs w:val="24"/>
        </w:rPr>
        <w:t>ng vinden</w:t>
      </w:r>
      <w:r w:rsidR="00C416E3">
        <w:rPr>
          <w:rFonts w:ascii="Arial" w:hAnsi="Arial" w:cs="Arial"/>
          <w:sz w:val="24"/>
          <w:szCs w:val="24"/>
        </w:rPr>
        <w:t>. Zoals het er nu uitziet zullen de lessen in het najaar</w:t>
      </w:r>
      <w:r w:rsidR="0050152F">
        <w:rPr>
          <w:rFonts w:ascii="Arial" w:hAnsi="Arial" w:cs="Arial"/>
          <w:sz w:val="24"/>
          <w:szCs w:val="24"/>
        </w:rPr>
        <w:t xml:space="preserve"> van 2021 gegeven worden.</w:t>
      </w:r>
    </w:p>
    <w:p w14:paraId="2EF81A40" w14:textId="77777777" w:rsidR="00C9041D" w:rsidRDefault="00C9041D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6174E60C" w14:textId="36A992C2" w:rsidR="002D5D98" w:rsidRPr="00C9041D" w:rsidRDefault="00C9041D" w:rsidP="00C9041D">
      <w:pPr>
        <w:pStyle w:val="Geenafstand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9041D">
        <w:rPr>
          <w:rFonts w:ascii="Arial" w:hAnsi="Arial" w:cs="Arial"/>
          <w:b/>
          <w:bCs/>
          <w:sz w:val="24"/>
          <w:szCs w:val="24"/>
        </w:rPr>
        <w:t>LOTUS</w:t>
      </w:r>
    </w:p>
    <w:p w14:paraId="226FF1AC" w14:textId="77777777" w:rsidR="00C9041D" w:rsidRDefault="00C9041D" w:rsidP="00C9041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0AA1032F" w14:textId="5AC458EC" w:rsidR="002D5D98" w:rsidRDefault="002D5D98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Mocht er nog iemand belangstelling hebben voor de cursus tot de opleiding als LOTUS kijk dan vooral even via onderstaande link op de site voor verdere info.</w:t>
      </w:r>
    </w:p>
    <w:p w14:paraId="399435CB" w14:textId="1BF766F5" w:rsidR="00C416E3" w:rsidRDefault="00C416E3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verdere info kun je </w:t>
      </w:r>
      <w:r w:rsidR="0050152F">
        <w:rPr>
          <w:rFonts w:ascii="Arial" w:hAnsi="Arial" w:cs="Arial"/>
          <w:sz w:val="24"/>
          <w:szCs w:val="24"/>
        </w:rPr>
        <w:t xml:space="preserve">ook </w:t>
      </w:r>
      <w:r>
        <w:rPr>
          <w:rFonts w:ascii="Arial" w:hAnsi="Arial" w:cs="Arial"/>
          <w:sz w:val="24"/>
          <w:szCs w:val="24"/>
        </w:rPr>
        <w:t>vooraf contact opnemen met Mini Koek,</w:t>
      </w:r>
      <w:r w:rsidR="0050152F">
        <w:rPr>
          <w:rFonts w:ascii="Arial" w:hAnsi="Arial" w:cs="Arial"/>
          <w:sz w:val="24"/>
          <w:szCs w:val="24"/>
        </w:rPr>
        <w:t xml:space="preserve"> 06-29274785</w:t>
      </w:r>
    </w:p>
    <w:p w14:paraId="6C8E7774" w14:textId="7F9362A2" w:rsidR="00C416E3" w:rsidRDefault="00C416E3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de vereniging in kennis stellen </w:t>
      </w:r>
      <w:r w:rsidR="0050152F">
        <w:rPr>
          <w:rFonts w:ascii="Arial" w:hAnsi="Arial" w:cs="Arial"/>
          <w:sz w:val="24"/>
          <w:szCs w:val="24"/>
        </w:rPr>
        <w:t>voordat je je aanmeldt.</w:t>
      </w:r>
    </w:p>
    <w:p w14:paraId="1F29831F" w14:textId="77DFF18A" w:rsidR="00AE5EA9" w:rsidRDefault="00AE5EA9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jij je diploma hebt gehaald is aansluiting bij een plaatselijke Lotus groep mogelijk.</w:t>
      </w:r>
    </w:p>
    <w:p w14:paraId="6542320B" w14:textId="77777777" w:rsidR="00C9041D" w:rsidRDefault="00C9041D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5025B2E8" w14:textId="0DE964E9" w:rsidR="00C9041D" w:rsidRPr="002D5D98" w:rsidRDefault="00C9041D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je het diploma hebt gehaald en deze aan de vereniging stuurt zijn we bereid 50% van de kosten </w:t>
      </w:r>
      <w:r w:rsidR="00C416E3">
        <w:rPr>
          <w:rFonts w:ascii="Arial" w:hAnsi="Arial" w:cs="Arial"/>
          <w:sz w:val="24"/>
          <w:szCs w:val="24"/>
        </w:rPr>
        <w:t xml:space="preserve">van de cursus (€ </w:t>
      </w:r>
      <w:r w:rsidR="0050152F">
        <w:rPr>
          <w:rFonts w:ascii="Arial" w:hAnsi="Arial" w:cs="Arial"/>
          <w:sz w:val="24"/>
          <w:szCs w:val="24"/>
        </w:rPr>
        <w:t>487,50</w:t>
      </w:r>
      <w:r w:rsidR="00C416E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voor onze rekening te nemen. </w:t>
      </w:r>
      <w:r w:rsidR="00C416E3">
        <w:rPr>
          <w:rFonts w:ascii="Arial" w:hAnsi="Arial" w:cs="Arial"/>
          <w:sz w:val="24"/>
          <w:szCs w:val="24"/>
        </w:rPr>
        <w:t>Deze regeling is v</w:t>
      </w:r>
      <w:r w:rsidR="0050152F">
        <w:rPr>
          <w:rFonts w:ascii="Arial" w:hAnsi="Arial" w:cs="Arial"/>
          <w:sz w:val="24"/>
          <w:szCs w:val="24"/>
        </w:rPr>
        <w:t>an</w:t>
      </w:r>
      <w:r w:rsidR="00C416E3">
        <w:rPr>
          <w:rFonts w:ascii="Arial" w:hAnsi="Arial" w:cs="Arial"/>
          <w:sz w:val="24"/>
          <w:szCs w:val="24"/>
        </w:rPr>
        <w:t xml:space="preserve"> toepassing voor maximaal 1 persoon. </w:t>
      </w:r>
      <w:r>
        <w:rPr>
          <w:rFonts w:ascii="Arial" w:hAnsi="Arial" w:cs="Arial"/>
          <w:sz w:val="24"/>
          <w:szCs w:val="24"/>
        </w:rPr>
        <w:t xml:space="preserve">Hiervoor in de plaats verbind jij je om kosteloos als lotus op te treden tijdens de lessen gedurende </w:t>
      </w:r>
      <w:r w:rsidR="0050152F">
        <w:rPr>
          <w:rFonts w:ascii="Arial" w:hAnsi="Arial" w:cs="Arial"/>
          <w:sz w:val="24"/>
          <w:szCs w:val="24"/>
        </w:rPr>
        <w:t xml:space="preserve">minimaal </w:t>
      </w:r>
      <w:r>
        <w:rPr>
          <w:rFonts w:ascii="Arial" w:hAnsi="Arial" w:cs="Arial"/>
          <w:sz w:val="24"/>
          <w:szCs w:val="24"/>
        </w:rPr>
        <w:t xml:space="preserve">3 </w:t>
      </w:r>
      <w:r w:rsidR="0050152F">
        <w:rPr>
          <w:rFonts w:ascii="Arial" w:hAnsi="Arial" w:cs="Arial"/>
          <w:sz w:val="24"/>
          <w:szCs w:val="24"/>
        </w:rPr>
        <w:t>jaar.</w:t>
      </w:r>
    </w:p>
    <w:p w14:paraId="33DB1C1F" w14:textId="4A946DB7" w:rsidR="002D5D98" w:rsidRPr="002D5D98" w:rsidRDefault="002D5D98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1925387C" w14:textId="55EB2FED" w:rsidR="002D5D98" w:rsidRDefault="006510E0" w:rsidP="002D5D98">
      <w:pPr>
        <w:pStyle w:val="Geenafstand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6E2D47" w:rsidRPr="00F50A33">
          <w:rPr>
            <w:rStyle w:val="Hyperlink"/>
            <w:rFonts w:ascii="Arial" w:hAnsi="Arial" w:cs="Arial"/>
            <w:sz w:val="24"/>
            <w:szCs w:val="24"/>
          </w:rPr>
          <w:t>https://www.sebliem.nl/informatie-versnelde-simulant-slachtoffer-opleiding/</w:t>
        </w:r>
      </w:hyperlink>
    </w:p>
    <w:p w14:paraId="3A9A6972" w14:textId="77777777" w:rsidR="00C416E3" w:rsidRDefault="00C416E3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13276A08" w14:textId="0DA8FA0F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268DCD05" w14:textId="7F13E69B" w:rsidR="006E2D47" w:rsidRPr="00C9041D" w:rsidRDefault="00C9041D" w:rsidP="00C9041D">
      <w:pPr>
        <w:pStyle w:val="Geenafstand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9041D">
        <w:rPr>
          <w:rFonts w:ascii="Arial" w:hAnsi="Arial" w:cs="Arial"/>
          <w:b/>
          <w:bCs/>
          <w:sz w:val="24"/>
          <w:szCs w:val="24"/>
        </w:rPr>
        <w:t>Nieuw les onderdeel</w:t>
      </w:r>
    </w:p>
    <w:p w14:paraId="3982D4F3" w14:textId="77777777" w:rsidR="00C9041D" w:rsidRDefault="00C9041D" w:rsidP="00C9041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590ED025" w14:textId="627666AD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ingang van 1 januari 2021 is er een nieuw onderdeel toegevoegd aan het EHBO-diploma. Namelijk </w:t>
      </w:r>
      <w:r w:rsidR="00C9041D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onderdeel “stop een bloeding, red een leven”. Bij dit onderdeel wordt onder ander geoefend met een tourniquet en wordt geleerd hoe je een wond dient op te stoppen.</w:t>
      </w:r>
    </w:p>
    <w:p w14:paraId="44B9FA7C" w14:textId="1C566F60" w:rsidR="00085F6F" w:rsidRDefault="00085F6F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Bijgaand een link met het nieuws van Het Oranje Kruis over de tourniquet</w:t>
      </w:r>
    </w:p>
    <w:p w14:paraId="48C7BB0A" w14:textId="315F5762" w:rsidR="00085F6F" w:rsidRDefault="00085F6F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1A821E5" w14:textId="331CBF12" w:rsidR="00085F6F" w:rsidRDefault="006510E0" w:rsidP="002D5D98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085F6F" w:rsidRPr="00F50A33">
          <w:rPr>
            <w:rStyle w:val="Hyperlink"/>
            <w:rFonts w:ascii="Arial" w:hAnsi="Arial" w:cs="Arial"/>
            <w:sz w:val="24"/>
            <w:szCs w:val="24"/>
          </w:rPr>
          <w:t>https://www.hetoranjekruis.nl/nieuws/2020/12/faq-invoering-tourniquet-2021/</w:t>
        </w:r>
      </w:hyperlink>
    </w:p>
    <w:p w14:paraId="0A77ADFB" w14:textId="77777777" w:rsidR="00085F6F" w:rsidRDefault="00085F6F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36E352B" w14:textId="0957BEBF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Nadat de lessen weer zijn gestart zal er hierover meer bekend gemaakt worden.</w:t>
      </w:r>
    </w:p>
    <w:p w14:paraId="3C484B0A" w14:textId="3C738A50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78DE413" w14:textId="59736B8B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2993D87" w14:textId="0CF582A1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A10CBA" wp14:editId="5A722089">
            <wp:extent cx="4069872" cy="2476214"/>
            <wp:effectExtent l="0" t="0" r="6985" b="635"/>
            <wp:docPr id="1" name="Afbeelding 1" descr="Mei: Stop de bloeding ma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: Stop de bloeding ma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63" cy="25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AA" w14:textId="77777777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534B8D20" w14:textId="77777777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6EC0F4CA" w14:textId="77777777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2E665BDE" w14:textId="03FAFDF4" w:rsidR="006E2D47" w:rsidRPr="002D5D98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hopen jullie in goede gezondheid weer bij de lessen</w:t>
      </w:r>
      <w:r w:rsidR="0050152F">
        <w:rPr>
          <w:rFonts w:ascii="Arial" w:hAnsi="Arial" w:cs="Arial"/>
          <w:sz w:val="24"/>
          <w:szCs w:val="24"/>
        </w:rPr>
        <w:t>, hopelijk in het najaar,</w:t>
      </w:r>
      <w:r>
        <w:rPr>
          <w:rFonts w:ascii="Arial" w:hAnsi="Arial" w:cs="Arial"/>
          <w:sz w:val="24"/>
          <w:szCs w:val="24"/>
        </w:rPr>
        <w:t xml:space="preserve"> te kunnen begroeten.</w:t>
      </w:r>
    </w:p>
    <w:sectPr w:rsidR="006E2D47" w:rsidRPr="002D5D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DBE0" w14:textId="77777777" w:rsidR="006510E0" w:rsidRDefault="006510E0" w:rsidP="00CB3272">
      <w:pPr>
        <w:spacing w:after="0" w:line="240" w:lineRule="auto"/>
      </w:pPr>
      <w:r>
        <w:separator/>
      </w:r>
    </w:p>
  </w:endnote>
  <w:endnote w:type="continuationSeparator" w:id="0">
    <w:p w14:paraId="5E18BB94" w14:textId="77777777" w:rsidR="006510E0" w:rsidRDefault="006510E0" w:rsidP="00C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55208"/>
      <w:docPartObj>
        <w:docPartGallery w:val="Page Numbers (Bottom of Page)"/>
        <w:docPartUnique/>
      </w:docPartObj>
    </w:sdtPr>
    <w:sdtEndPr/>
    <w:sdtContent>
      <w:p w14:paraId="45E4012C" w14:textId="47FDC3BD" w:rsidR="00AE5EA9" w:rsidRDefault="00AE5EA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7A037" w14:textId="77777777" w:rsidR="00CB3272" w:rsidRDefault="00CB32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10FB" w14:textId="77777777" w:rsidR="006510E0" w:rsidRDefault="006510E0" w:rsidP="00CB3272">
      <w:pPr>
        <w:spacing w:after="0" w:line="240" w:lineRule="auto"/>
      </w:pPr>
      <w:r>
        <w:separator/>
      </w:r>
    </w:p>
  </w:footnote>
  <w:footnote w:type="continuationSeparator" w:id="0">
    <w:p w14:paraId="6CD12AAE" w14:textId="77777777" w:rsidR="006510E0" w:rsidRDefault="006510E0" w:rsidP="00C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B0E"/>
    <w:multiLevelType w:val="multilevel"/>
    <w:tmpl w:val="FD6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52CA"/>
    <w:multiLevelType w:val="multilevel"/>
    <w:tmpl w:val="8B8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63B7"/>
    <w:multiLevelType w:val="hybridMultilevel"/>
    <w:tmpl w:val="EEA25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7B8"/>
    <w:multiLevelType w:val="hybridMultilevel"/>
    <w:tmpl w:val="34D89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77FF"/>
    <w:multiLevelType w:val="multilevel"/>
    <w:tmpl w:val="7BD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E2A5F"/>
    <w:multiLevelType w:val="multilevel"/>
    <w:tmpl w:val="740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10580"/>
    <w:multiLevelType w:val="hybridMultilevel"/>
    <w:tmpl w:val="4CD86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1764"/>
    <w:multiLevelType w:val="multilevel"/>
    <w:tmpl w:val="F38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F069C"/>
    <w:multiLevelType w:val="multilevel"/>
    <w:tmpl w:val="6B9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E4805"/>
    <w:multiLevelType w:val="multilevel"/>
    <w:tmpl w:val="657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D"/>
    <w:rsid w:val="00063B8D"/>
    <w:rsid w:val="000751AA"/>
    <w:rsid w:val="00085F6F"/>
    <w:rsid w:val="00110213"/>
    <w:rsid w:val="002D5D98"/>
    <w:rsid w:val="003F27D0"/>
    <w:rsid w:val="0050152F"/>
    <w:rsid w:val="006510E0"/>
    <w:rsid w:val="00655B50"/>
    <w:rsid w:val="006D4E95"/>
    <w:rsid w:val="006E2D47"/>
    <w:rsid w:val="00736FD8"/>
    <w:rsid w:val="00A547EC"/>
    <w:rsid w:val="00AE5EA9"/>
    <w:rsid w:val="00C067AF"/>
    <w:rsid w:val="00C17B5F"/>
    <w:rsid w:val="00C416E3"/>
    <w:rsid w:val="00C9041D"/>
    <w:rsid w:val="00CB3272"/>
    <w:rsid w:val="00CE6AC6"/>
    <w:rsid w:val="00D17F0C"/>
    <w:rsid w:val="00D371D7"/>
    <w:rsid w:val="00D91949"/>
    <w:rsid w:val="00F00382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680E"/>
  <w15:chartTrackingRefBased/>
  <w15:docId w15:val="{19692C42-5279-44B7-96C3-5B21A85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B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272"/>
  </w:style>
  <w:style w:type="paragraph" w:styleId="Voettekst">
    <w:name w:val="footer"/>
    <w:basedOn w:val="Standaard"/>
    <w:link w:val="VoettekstChar"/>
    <w:uiPriority w:val="99"/>
    <w:unhideWhenUsed/>
    <w:rsid w:val="00C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272"/>
  </w:style>
  <w:style w:type="character" w:styleId="Hyperlink">
    <w:name w:val="Hyperlink"/>
    <w:basedOn w:val="Standaardalinea-lettertype"/>
    <w:uiPriority w:val="99"/>
    <w:unhideWhenUsed/>
    <w:rsid w:val="00CB32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27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D5D9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0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6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6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liem.nl/informatie-versnelde-simulant-slachtoffer-opleid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hetoranjekruis.nl/nieuws/2020/12/faq-invoering-tourniquet-2021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Koek</dc:creator>
  <cp:keywords/>
  <dc:description/>
  <cp:lastModifiedBy>Mini Koek</cp:lastModifiedBy>
  <cp:revision>2</cp:revision>
  <dcterms:created xsi:type="dcterms:W3CDTF">2021-01-13T18:15:00Z</dcterms:created>
  <dcterms:modified xsi:type="dcterms:W3CDTF">2021-01-13T18:15:00Z</dcterms:modified>
</cp:coreProperties>
</file>