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BA" w:rsidRDefault="006E32BA">
      <w:r>
        <w:rPr>
          <w:noProof/>
        </w:rPr>
        <w:drawing>
          <wp:inline distT="0" distB="0" distL="0" distR="0" wp14:anchorId="47F531A3" wp14:editId="0AE53378">
            <wp:extent cx="5760720" cy="1814627"/>
            <wp:effectExtent l="0" t="0" r="0" b="0"/>
            <wp:docPr id="2" name="Afbeelding 2" descr="https://www.ehbocoevorden.nl/wp-content/uploads/Hartstich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hbocoevorden.nl/wp-content/uploads/Hartsticht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2BA" w:rsidRDefault="006E32BA"/>
    <w:p w:rsidR="006E32BA" w:rsidRPr="006E32BA" w:rsidRDefault="006E32BA">
      <w:pPr>
        <w:rPr>
          <w:rFonts w:ascii="Arial" w:hAnsi="Arial" w:cs="Arial"/>
          <w:sz w:val="40"/>
          <w:szCs w:val="40"/>
        </w:rPr>
      </w:pPr>
      <w:r w:rsidRPr="006E32BA">
        <w:rPr>
          <w:rFonts w:ascii="Arial" w:hAnsi="Arial" w:cs="Arial"/>
          <w:sz w:val="40"/>
          <w:szCs w:val="40"/>
        </w:rPr>
        <w:t>Als vereniging voor E.H.B.O. Barger Oosterveld hebben we een aanvraag ingediend om Reanimatiepartner van de Hartstichting te worden.</w:t>
      </w:r>
    </w:p>
    <w:p w:rsidR="006E32BA" w:rsidRDefault="006E32BA">
      <w:pPr>
        <w:rPr>
          <w:rFonts w:ascii="Arial" w:hAnsi="Arial" w:cs="Arial"/>
          <w:sz w:val="40"/>
          <w:szCs w:val="40"/>
        </w:rPr>
      </w:pPr>
      <w:r w:rsidRPr="006E32BA">
        <w:rPr>
          <w:rFonts w:ascii="Arial" w:hAnsi="Arial" w:cs="Arial"/>
          <w:sz w:val="40"/>
          <w:szCs w:val="40"/>
        </w:rPr>
        <w:t xml:space="preserve">Onze aanvraag is positief beoordeeld. </w:t>
      </w:r>
    </w:p>
    <w:p w:rsidR="006E32BA" w:rsidRDefault="006E32B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Daar zijn we heel blij mee. Hierdoor kunnen wij ons nog beter inzetten om de overlevingskansen na een plotselinge hartstilstand te verhogen.</w:t>
      </w:r>
    </w:p>
    <w:p w:rsidR="006E32BA" w:rsidRPr="006E32BA" w:rsidRDefault="006E32B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Bij ons kunt u terecht voor zowel de opleiding- als herhalingscursus Reanimatie/AED.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 </w:t>
      </w:r>
    </w:p>
    <w:sectPr w:rsidR="006E32BA" w:rsidRPr="006E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BA"/>
    <w:rsid w:val="006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6BF5"/>
  <w15:chartTrackingRefBased/>
  <w15:docId w15:val="{9469804E-1C43-41C1-A58B-95F999E3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Koek</dc:creator>
  <cp:keywords/>
  <dc:description/>
  <cp:lastModifiedBy>Mini Koek</cp:lastModifiedBy>
  <cp:revision>1</cp:revision>
  <dcterms:created xsi:type="dcterms:W3CDTF">2018-12-05T14:05:00Z</dcterms:created>
  <dcterms:modified xsi:type="dcterms:W3CDTF">2018-12-05T14:15:00Z</dcterms:modified>
</cp:coreProperties>
</file>